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9" w:rsidRPr="00F0645D" w:rsidRDefault="000C1999" w:rsidP="00F0645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0C1999" w:rsidRPr="00F0645D" w:rsidRDefault="000C1999" w:rsidP="00F0645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 10 класс</w:t>
      </w:r>
    </w:p>
    <w:p w:rsidR="000C1999" w:rsidRPr="00F0645D" w:rsidRDefault="000C1999" w:rsidP="005516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Механика</w:t>
      </w:r>
      <w:r w:rsidRPr="00F0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1999" w:rsidRPr="00F0645D" w:rsidRDefault="006F74A7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Кинематика</w:t>
      </w:r>
    </w:p>
    <w:p w:rsidR="000C1999" w:rsidRPr="00F0645D" w:rsidRDefault="000C1999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читать и анализировать графики зависимости скорости от времени, уметь составлять уравнения по приведенным графикам</w:t>
      </w:r>
      <w:proofErr w:type="gramStart"/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на определение скорости тела и его координаты в любой  момент времени по заданным начальным условиям. Измерять силы взаимодействия тел.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5D">
        <w:rPr>
          <w:rFonts w:ascii="Times New Roman" w:hAnsi="Times New Roman" w:cs="Times New Roman"/>
          <w:sz w:val="24"/>
          <w:szCs w:val="24"/>
        </w:rPr>
        <w:t xml:space="preserve"> - давать определения понятиям: инерциальная и неинерциальная система отсчёта, инертность, сила тяжести, сила упругости, сила нормальной реакции опоры, сила натяжения. </w:t>
      </w:r>
      <w:proofErr w:type="gramStart"/>
      <w:r w:rsidRPr="00F0645D">
        <w:rPr>
          <w:rFonts w:ascii="Times New Roman" w:hAnsi="Times New Roman" w:cs="Times New Roman"/>
          <w:sz w:val="24"/>
          <w:szCs w:val="24"/>
        </w:rPr>
        <w:t>Вес тела, сила трения покоя, сила трения скольжения, сила трения качения; - формулировать законы Ньютона, принцип суперпозиции сил, закон всемирного тяготения, закон Гука; 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 - делать выводы о механизме возникновения силы упругости с помощью механической модели кристалла;</w:t>
      </w:r>
      <w:proofErr w:type="gramEnd"/>
      <w:r w:rsidRPr="00F0645D">
        <w:rPr>
          <w:rFonts w:ascii="Times New Roman" w:hAnsi="Times New Roman" w:cs="Times New Roman"/>
          <w:sz w:val="24"/>
          <w:szCs w:val="24"/>
        </w:rPr>
        <w:t xml:space="preserve"> - прогнозировать влияние невесомости на поведение космонавтов при длительных космических полетах; - применять полученные знания для решения задач</w:t>
      </w:r>
      <w:proofErr w:type="gramStart"/>
      <w:r w:rsidRPr="00F06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0645D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F0645D">
        <w:rPr>
          <w:rFonts w:ascii="Times New Roman" w:hAnsi="Times New Roman" w:cs="Times New Roman"/>
          <w:sz w:val="24"/>
          <w:szCs w:val="24"/>
          <w:u w:val="single"/>
        </w:rPr>
        <w:t xml:space="preserve">  получит возможность научиться</w:t>
      </w:r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- характеризовать системную связь между основополагающими научными понятиями: пространство, время, движение; - выдвигать гипотезы на основе знания основополагающих физических закономерностей и законов; - самостоятельно планировать и проводить физические эксперименты; - решать практико-ориентированные качественные и расчетные физические задачи, используя несколько физических законов или формул.</w:t>
      </w:r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F0645D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F0645D">
        <w:rPr>
          <w:rFonts w:ascii="Times New Roman" w:hAnsi="Times New Roman" w:cs="Times New Roman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Законы сохранения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6F74A7" w:rsidRPr="00F0645D" w:rsidRDefault="006F74A7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закон сохранения импульса для вычисления  изменений скорос</w:t>
      </w: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тел при их взаимодействиях;</w:t>
      </w:r>
    </w:p>
    <w:p w:rsidR="00751373" w:rsidRPr="00F0645D" w:rsidRDefault="006F74A7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работу сил и изменение кинетической энергии тела</w:t>
      </w:r>
      <w:r w:rsidR="00751373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373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потенциальную энергию тел в гравитационном поле</w:t>
      </w:r>
      <w:r w:rsidR="00751373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89A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закон сохранения механической энергии при расчетах результатов взаимодействий тел гравитационными силами и силами упругости.</w:t>
      </w:r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45D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F0645D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</w:t>
      </w:r>
      <w:r w:rsidRPr="00F06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4A7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- выдвигать гипотезы на основе знания основополагающих физических закономерностей и законов; 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- самостоятельно планировать и проводить физические эксперименты; - характеризовать глобальные проблемы, стоящие перед человечеством: энергетические, сырьевые, экологические,</w:t>
      </w:r>
      <w:r w:rsidR="00751373" w:rsidRPr="00F0645D">
        <w:rPr>
          <w:rFonts w:ascii="Times New Roman" w:hAnsi="Times New Roman" w:cs="Times New Roman"/>
          <w:sz w:val="24"/>
          <w:szCs w:val="24"/>
        </w:rPr>
        <w:t xml:space="preserve"> </w:t>
      </w:r>
      <w:r w:rsidRPr="00F0645D">
        <w:rPr>
          <w:rFonts w:ascii="Times New Roman" w:hAnsi="Times New Roman" w:cs="Times New Roman"/>
          <w:sz w:val="24"/>
          <w:szCs w:val="24"/>
        </w:rPr>
        <w:t xml:space="preserve"> и роль физики в решении этих проблем; </w:t>
      </w:r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F0645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0645D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751373" w:rsidRPr="00F0645D">
        <w:rPr>
          <w:rFonts w:ascii="Times New Roman" w:hAnsi="Times New Roman" w:cs="Times New Roman"/>
          <w:sz w:val="24"/>
          <w:szCs w:val="24"/>
        </w:rPr>
        <w:t>.</w:t>
      </w:r>
    </w:p>
    <w:p w:rsidR="000C1999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 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751373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 эксперименты, служащие обоснованию молекулярно-кинетической теории</w:t>
      </w: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373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азличать основные признаки моделей строения</w:t>
      </w: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газов, жидкостей и твердых тел;</w:t>
      </w:r>
    </w:p>
    <w:p w:rsidR="00751373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ешать задачи с применением основного уравнения молекулярно-кинетической теории газов. Распознавать тепловые явления и объяснять основные свойства или </w:t>
      </w: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протекания этих явлений;</w:t>
      </w:r>
    </w:p>
    <w:p w:rsidR="00751373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параметры вещества в газообразном состоянии на осно</w:t>
      </w: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уравнения идеального газа;</w:t>
      </w:r>
    </w:p>
    <w:p w:rsidR="00BC789A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графиками </w:t>
      </w:r>
      <w:proofErr w:type="spellStart"/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="00BC789A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81200B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00B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энергию связи атомных ядер с дефектом массы;</w:t>
      </w:r>
    </w:p>
    <w:p w:rsidR="0081200B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00B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0C1999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</w:t>
      </w:r>
    </w:p>
    <w:p w:rsidR="00751373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- </w:t>
      </w:r>
      <w:r w:rsidR="002514A4" w:rsidRPr="00F0645D">
        <w:rPr>
          <w:rFonts w:ascii="Times New Roman" w:hAnsi="Times New Roman" w:cs="Times New Roman"/>
          <w:sz w:val="24"/>
          <w:szCs w:val="24"/>
        </w:rPr>
        <w:t xml:space="preserve"> физическим величинам: сила тока, ЭДС, сопротивление проводника, мощность электрического тока;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lastRenderedPageBreak/>
        <w:t xml:space="preserve"> - объяснять условия существования электрического тока;</w:t>
      </w:r>
    </w:p>
    <w:p w:rsidR="00751373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BC789A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- использовать законы Ома для однородного проводника и замкнутой цепи, закон </w:t>
      </w:r>
      <w:proofErr w:type="gramStart"/>
      <w:r w:rsidRPr="00F0645D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F0645D">
        <w:rPr>
          <w:rFonts w:ascii="Times New Roman" w:hAnsi="Times New Roman" w:cs="Times New Roman"/>
          <w:sz w:val="24"/>
          <w:szCs w:val="24"/>
        </w:rPr>
        <w:t xml:space="preserve"> для расчета электрических </w:t>
      </w:r>
      <w:r w:rsidR="00751373" w:rsidRPr="00F0645D">
        <w:rPr>
          <w:rFonts w:ascii="Times New Roman" w:hAnsi="Times New Roman" w:cs="Times New Roman"/>
          <w:sz w:val="24"/>
          <w:szCs w:val="24"/>
        </w:rPr>
        <w:t>явлений</w:t>
      </w:r>
    </w:p>
    <w:p w:rsidR="0081200B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200B"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="0081200B" w:rsidRPr="00F0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81200B" w:rsidRPr="00F0645D" w:rsidRDefault="00751373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00B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</w:t>
      </w:r>
      <w:proofErr w:type="gramStart"/>
      <w:r w:rsidR="0081200B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="0081200B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1200B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</w:t>
      </w:r>
      <w:r w:rsidR="00751373" w:rsidRPr="00F06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F06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0645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645D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• самостоятельность в приобретении новых знаний и практических умений;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готовность к выбору жизненного пути в соответствии с собственными интересами и возможностями;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• мотивация образовательной деятельности школьников на основе личностно ориентированного подхода;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• формирование ценностных отношений друг к другу, учителю, авторам открытий и изобретений, результатам обучения.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45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0645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45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умения применять теоретические знания по физике на практике, решать физические задачи на применение полученных знаний;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 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735B09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 xml:space="preserve"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BC789A" w:rsidRPr="00F0645D" w:rsidRDefault="0081200B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45D">
        <w:rPr>
          <w:rFonts w:ascii="Times New Roman" w:hAnsi="Times New Roman" w:cs="Times New Roman"/>
          <w:sz w:val="24"/>
          <w:szCs w:val="24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Более детально планируемые результаты обучения представлены в тематическом планировании.</w:t>
      </w:r>
    </w:p>
    <w:p w:rsidR="00BC789A" w:rsidRPr="00F0645D" w:rsidRDefault="00BC789A" w:rsidP="0055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DDB" w:rsidRPr="00F0645D" w:rsidRDefault="00844DDB" w:rsidP="00F064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r w:rsidR="00F0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4DDB" w:rsidRPr="00F0645D" w:rsidRDefault="00844DDB" w:rsidP="005516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88C" w:rsidRPr="00F0645D" w:rsidRDefault="0057088C" w:rsidP="00551620">
      <w:pPr>
        <w:pStyle w:val="Default"/>
        <w:ind w:firstLine="709"/>
        <w:contextualSpacing/>
        <w:jc w:val="both"/>
      </w:pPr>
      <w:r w:rsidRPr="00F0645D">
        <w:rPr>
          <w:b/>
          <w:bCs/>
        </w:rPr>
        <w:t xml:space="preserve">Физика и </w:t>
      </w:r>
      <w:proofErr w:type="gramStart"/>
      <w:r w:rsidRPr="00F0645D">
        <w:rPr>
          <w:b/>
          <w:bCs/>
        </w:rPr>
        <w:t>естественно-научный</w:t>
      </w:r>
      <w:proofErr w:type="gramEnd"/>
      <w:r w:rsidRPr="00F0645D">
        <w:rPr>
          <w:b/>
          <w:bCs/>
        </w:rPr>
        <w:t xml:space="preserve"> метод познания природы </w:t>
      </w:r>
    </w:p>
    <w:p w:rsidR="00CB726A" w:rsidRPr="00F0645D" w:rsidRDefault="0057088C" w:rsidP="00551620">
      <w:pPr>
        <w:pStyle w:val="Default"/>
        <w:ind w:firstLine="709"/>
        <w:contextualSpacing/>
        <w:jc w:val="both"/>
      </w:pPr>
      <w:r w:rsidRPr="00F0645D">
        <w:t xml:space="preserve">Физика —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соответствия. Роль и место физики в формировании современной научной картины мира, в практической деятельности людей. Физика и культура. </w:t>
      </w:r>
    </w:p>
    <w:p w:rsidR="00F72904" w:rsidRPr="00F0645D" w:rsidRDefault="00F72904" w:rsidP="00551620">
      <w:pPr>
        <w:pStyle w:val="Default"/>
        <w:ind w:firstLine="709"/>
        <w:contextualSpacing/>
        <w:jc w:val="both"/>
      </w:pPr>
      <w:r w:rsidRPr="00F0645D">
        <w:rPr>
          <w:b/>
          <w:bCs/>
        </w:rPr>
        <w:t xml:space="preserve">Механика </w:t>
      </w:r>
    </w:p>
    <w:p w:rsidR="00F72904" w:rsidRPr="00F0645D" w:rsidRDefault="00F72904" w:rsidP="00551620">
      <w:pPr>
        <w:pStyle w:val="Default"/>
        <w:ind w:firstLine="709"/>
        <w:contextualSpacing/>
        <w:jc w:val="both"/>
      </w:pPr>
      <w:r w:rsidRPr="00F0645D">
        <w:t xml:space="preserve">Предмет и задачи классической механики. Кинематические характеристики движения. Модели тел и движений. Движение точки и тела. Прямолинейное движение точки. Координаты. Система отсчета. Средняя скорость при неравномерном движении. Мгновенная скорость. Описание движения на плоскости. Ускорение. Скорость при движении с постоянным ускорением. Зависимость координат и </w:t>
      </w:r>
      <w:proofErr w:type="gramStart"/>
      <w:r w:rsidRPr="00F0645D">
        <w:t>радиуса-вектора</w:t>
      </w:r>
      <w:proofErr w:type="gramEnd"/>
      <w:r w:rsidRPr="00F0645D">
        <w:t xml:space="preserve"> от времени при движении с постоянным ускорением. Свободное падение. Движение тела, </w:t>
      </w:r>
      <w:r w:rsidRPr="00F0645D">
        <w:lastRenderedPageBreak/>
        <w:t xml:space="preserve">брошенного под углом к горизонту. Равномерное движение точки по окружности. Угловая скорость. Относительность движения. Преобразования Галилея. </w:t>
      </w:r>
    </w:p>
    <w:p w:rsidR="00F72904" w:rsidRPr="00F0645D" w:rsidRDefault="00F72904" w:rsidP="00551620">
      <w:pPr>
        <w:pStyle w:val="Default"/>
        <w:ind w:firstLine="709"/>
        <w:contextualSpacing/>
        <w:jc w:val="both"/>
      </w:pPr>
      <w:r w:rsidRPr="00F0645D">
        <w:t xml:space="preserve">Основное утверждение механики. Взаимодействие тел. Принцип суперпозиции сил. Первый закон Ньютона. Инерциальные системы отсчета. Сила. Связь между силой и ускорением. Второй закон Ньютона. Масса. Третий закон Ньютона. Основные задачи механики. Состояние системы тел в механике. Принцип относительности в механике. </w:t>
      </w:r>
    </w:p>
    <w:p w:rsidR="00F72904" w:rsidRPr="00F0645D" w:rsidRDefault="00F72904" w:rsidP="00551620">
      <w:pPr>
        <w:pStyle w:val="Default"/>
        <w:ind w:firstLine="709"/>
        <w:contextualSpacing/>
        <w:jc w:val="both"/>
      </w:pPr>
      <w:r w:rsidRPr="00F0645D">
        <w:t xml:space="preserve">Сила всемирного тяготения. Закон всемирного тяготения. Равенство инертной и гравитационной масс. Движение небесных тел и их искусственных спутников. Первая космическая скорость. Деформация и сила упругости. Закон Гука. Вес тела. Невесомость и перегрузки. Сила трения. Природа и виды сил трения. Сила сопротивления при движении тел в вязкой среде. </w:t>
      </w:r>
    </w:p>
    <w:p w:rsidR="00F72904" w:rsidRPr="00F0645D" w:rsidRDefault="00F72904" w:rsidP="00551620">
      <w:pPr>
        <w:pStyle w:val="Default"/>
        <w:ind w:firstLine="709"/>
        <w:contextualSpacing/>
        <w:jc w:val="both"/>
      </w:pPr>
      <w:r w:rsidRPr="00F0645D">
        <w:t xml:space="preserve">Неинерциальные системы отсчета, движущиеся прямолинейно с постоянным ускорением. Вращающиеся системы отсчета. Центробежная сила. </w:t>
      </w:r>
    </w:p>
    <w:p w:rsidR="00F72904" w:rsidRPr="00F0645D" w:rsidRDefault="00F72904" w:rsidP="00551620">
      <w:pPr>
        <w:pStyle w:val="Default"/>
        <w:ind w:firstLine="709"/>
        <w:contextualSpacing/>
        <w:jc w:val="both"/>
      </w:pPr>
      <w:r w:rsidRPr="00F0645D">
        <w:t xml:space="preserve">Импульс материальной точки и системы тел. Закон изменения и сохранения импульса. Реактивная сила. Реактивный двигатель. Успехи в освоении космического пространства. Работа силы. Мощность. Кинетическая энергия. Потенциальная энергия. Механическая энергия материальной точки и системы. Закон изменения и сохранения энергии в механике. Столкновение упругих шаров. Уменьшение механической энергии под действием сил трения. </w:t>
      </w:r>
    </w:p>
    <w:p w:rsidR="008D3321" w:rsidRPr="00F0645D" w:rsidRDefault="00F72904" w:rsidP="008D3321">
      <w:pPr>
        <w:pStyle w:val="Default"/>
        <w:ind w:firstLine="709"/>
        <w:contextualSpacing/>
        <w:jc w:val="both"/>
      </w:pPr>
      <w:r w:rsidRPr="00F0645D">
        <w:t>Абсолютно твердое тело и виды его движения. Центр масс твердого тела. Теорема о движении центра масс. Основное уравнение динамики вращательного движения твердого тела</w:t>
      </w:r>
      <w:r w:rsidR="008D3321" w:rsidRPr="00F0645D">
        <w:t xml:space="preserve"> </w:t>
      </w:r>
    </w:p>
    <w:p w:rsidR="00CB726A" w:rsidRPr="00F0645D" w:rsidRDefault="00CB726A" w:rsidP="008D3321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Закон сохранения момента импульса.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Условия равновесия твердого тела. Момент силы. Центр тяжести. Виды равновесия.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Виды деформаций твердых тел. Механические свойства твердых тел. Пластичность и хрупкость. Давление в жидкостях и газах. Закон Паскаля. Закон Архимеда. Гидродинамика.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b/>
          <w:bCs/>
          <w:color w:val="auto"/>
        </w:rPr>
        <w:t xml:space="preserve">Молекулярная физика и термодинамика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Физика и механика. Тепловые явления. Краткий очерк развития представлений о природе тепловых явлений. Термодинамика и молекулярно-кинетическая теория.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Основные положения молекулярно-кинетической теории (МКТ). Экспериментальные доказательства МКТ. Масса молекул. Моль. </w:t>
      </w:r>
      <w:proofErr w:type="gramStart"/>
      <w:r w:rsidRPr="00F0645D">
        <w:rPr>
          <w:color w:val="auto"/>
        </w:rPr>
        <w:t>Постоянная</w:t>
      </w:r>
      <w:proofErr w:type="gramEnd"/>
      <w:r w:rsidRPr="00F0645D">
        <w:rPr>
          <w:color w:val="auto"/>
        </w:rPr>
        <w:t xml:space="preserve"> Авогадро. Броуновское движение. Силы взаимодействия молекул. Строение газообразных, жидких и твердых тел.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Состояние макроскопических тел в термодинамике. Температура. Тепловое равновесие. Равновесные (обратимые) и неравновесные (необратимые) процессы. Газовые законы. Модель идеального газа. Абсолютная температура. Уравнение состояния идеального газа. Применение газов в технике.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Системы с большим числом частиц и законы механики. Идеальный газ в молекулярно-кинетической теории. Основное уравнение молекулярно-кинетической теории. Температура — мера средней кинетической энергии. Распределение Максвелла. Измерение скоростей молекул газа. Внутренняя энергия идеального газа.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Равновесие между жидкостью и газом. Насыщенные пары. Изотермы реального газа. Критическая температура. Критическое состояние. Кипение. Сжижение газов. Влажность воздуха.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Молекулярная картина поверхностного слоя. Поверхностная энергия. Сила поверхностного натяжения. Смачивание. Капиллярные явления.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>Кристаллические тела. Кристаллическая решетка. Аморфные тела. Жидкие кристаллы. Дефекты в кристаллах. Объяснение механических свой</w:t>
      </w:r>
      <w:proofErr w:type="gramStart"/>
      <w:r w:rsidRPr="00F0645D">
        <w:rPr>
          <w:color w:val="auto"/>
        </w:rPr>
        <w:t>ств тв</w:t>
      </w:r>
      <w:proofErr w:type="gramEnd"/>
      <w:r w:rsidRPr="00F0645D">
        <w:rPr>
          <w:color w:val="auto"/>
        </w:rPr>
        <w:t xml:space="preserve">ердых тел на основе молекулярно-кинетической теории. Плавление и отвердевание. Изменение объема тела при плавлении и отвердевании. Тройная точка.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lastRenderedPageBreak/>
        <w:t xml:space="preserve">Тепловое расширение тел. Тепловое линейное расширение. Тепловое объемное расширение. Учет и использование теплового расширения тел в технике.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Работа в термодинамике. Количество теплоты. Внутренняя энергия. Первый закон термодинамики. Теплоемкости газов при постоянном объеме и постоянном давлении. Адиабатный процесс. Необратимость процессов в природе. Второй закон термодинамики. Статистическое истолкование необратимости процессов в природе. Тепловые двигатели. Максимальный КПД тепловых двигателей.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b/>
          <w:bCs/>
          <w:color w:val="auto"/>
        </w:rPr>
        <w:t xml:space="preserve">Электродинамика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Роль электромагнитных сил в природе и технике. Электрический заряд и элементарные частицы. Электризация тел. Закон Кулона. Взаимодействие неподвижных электрических зарядов внутри однородного диэлектрика. </w:t>
      </w:r>
    </w:p>
    <w:p w:rsidR="008D3321" w:rsidRPr="00F0645D" w:rsidRDefault="00CB726A" w:rsidP="008D3321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Близкодействие и действие на расстоянии. Электрическое поле. Напряженность электрического поля. Принцип суперпозиции полей. Линии напряженности электрического поля. Теорема Гаусса. Поле заряженной плоскости, сферы и шара. Проводники в электростатическом поле. Диэлектрики в электростатическом </w:t>
      </w:r>
      <w:r w:rsidR="00BB4C12" w:rsidRPr="00F0645D">
        <w:rPr>
          <w:color w:val="auto"/>
        </w:rPr>
        <w:t>поле. Поляризация диэлектриков.</w:t>
      </w:r>
    </w:p>
    <w:p w:rsidR="00CB726A" w:rsidRPr="00F0645D" w:rsidRDefault="00CB726A" w:rsidP="008D3321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Потенциальность электростатического поля. Потенциальная энергия заряда в однородном электрическом поле. Потенциал электростатического поля и разность потенциалов. Связь между напряженностью электростатического поля и разностью потенциалов. Эквипотенциальные поверхности. Измерение разности потенциалов. Экспериментальное определение элементарного электрического заряда.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Электрическая емкость. Конденсаторы. Емкость плоского конденсатора. Различные типы конденсаторов. Соединения конденсаторов. Энергия заряженных конденсаторов и проводников. Применения конденсаторов. </w:t>
      </w:r>
    </w:p>
    <w:p w:rsidR="00CB726A" w:rsidRPr="00F0645D" w:rsidRDefault="00CB726A" w:rsidP="00551620">
      <w:pPr>
        <w:pStyle w:val="Default"/>
        <w:ind w:firstLine="709"/>
        <w:contextualSpacing/>
        <w:jc w:val="both"/>
        <w:rPr>
          <w:color w:val="auto"/>
        </w:rPr>
      </w:pPr>
      <w:r w:rsidRPr="00F0645D">
        <w:rPr>
          <w:color w:val="auto"/>
        </w:rPr>
        <w:t xml:space="preserve">Электрический ток. Плотность тока. Сила тока. Электрическое поле проводника с током. Закон Ома для участка цепи. Сопротивление проводника. Зависимость электрического сопротивления от температуры. Сверхпроводимость. Работа и мощность тока. Закон </w:t>
      </w:r>
      <w:proofErr w:type="gramStart"/>
      <w:r w:rsidRPr="00F0645D">
        <w:rPr>
          <w:color w:val="auto"/>
        </w:rPr>
        <w:t>Джоуля-Ленца</w:t>
      </w:r>
      <w:proofErr w:type="gramEnd"/>
      <w:r w:rsidRPr="00F0645D">
        <w:rPr>
          <w:color w:val="auto"/>
        </w:rPr>
        <w:t xml:space="preserve">. Электрические цепи. Последовательное и параллельное соединения проводников. Измерение силы тока, напряжения и сопротивления. </w:t>
      </w:r>
    </w:p>
    <w:p w:rsidR="00CB726A" w:rsidRPr="00F0645D" w:rsidRDefault="00CB726A" w:rsidP="00551620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0645D">
        <w:t>Электродвижущая сила. Гальванические элементы. Аккумуляторы. Закон Ома для полной цепи. Закон Ома для участка цепи, содержащего ЭДС. Работа и мощность тока на участке цепи, содержащем ЭДС. Расчет сложных электрических цепей.</w:t>
      </w:r>
    </w:p>
    <w:p w:rsidR="00F72904" w:rsidRPr="00F0645D" w:rsidRDefault="00F72904" w:rsidP="00F0645D">
      <w:pPr>
        <w:pStyle w:val="Default"/>
        <w:ind w:firstLine="709"/>
        <w:contextualSpacing/>
        <w:jc w:val="center"/>
        <w:rPr>
          <w:color w:val="auto"/>
        </w:rPr>
      </w:pP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0645D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 xml:space="preserve">Содержание </w:t>
      </w:r>
      <w:r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 xml:space="preserve">рабочей </w:t>
      </w:r>
      <w:r w:rsidRPr="00F0645D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программы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0645D">
        <w:rPr>
          <w:rFonts w:ascii="Times New Roman" w:eastAsia="Arial" w:hAnsi="Times New Roman" w:cs="Times New Roman"/>
          <w:b/>
          <w:bCs/>
          <w:sz w:val="24"/>
          <w:szCs w:val="24"/>
        </w:rPr>
        <w:t>Научный метод познания природы (2 ч)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Физика </w:t>
      </w:r>
      <w:r w:rsidRPr="00F0645D">
        <w:rPr>
          <w:rFonts w:ascii="Times New Roman" w:eastAsia="Arial" w:hAnsi="Times New Roman" w:cs="Times New Roman"/>
          <w:w w:val="115"/>
          <w:sz w:val="24"/>
          <w:szCs w:val="24"/>
        </w:rPr>
        <w:t xml:space="preserve">–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фундаментальная наука </w:t>
      </w:r>
      <w:r w:rsidRPr="00F0645D">
        <w:rPr>
          <w:rFonts w:ascii="Times New Roman" w:eastAsia="Arial" w:hAnsi="Times New Roman" w:cs="Times New Roman"/>
          <w:sz w:val="24"/>
          <w:szCs w:val="24"/>
        </w:rPr>
        <w:t>о</w:t>
      </w:r>
      <w:r w:rsidRPr="00F0645D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природе. </w:t>
      </w:r>
      <w:r w:rsidRPr="00F0645D">
        <w:rPr>
          <w:rFonts w:ascii="Times New Roman" w:eastAsia="Arial" w:hAnsi="Times New Roman" w:cs="Times New Roman"/>
          <w:sz w:val="24"/>
          <w:szCs w:val="24"/>
        </w:rPr>
        <w:t>Научный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метод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познания.</w:t>
      </w:r>
      <w:r w:rsidRPr="00F0645D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Методы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научного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иссле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дования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физических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явлений.</w:t>
      </w:r>
      <w:r w:rsidRPr="00F0645D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Эксперимент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теория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процессе</w:t>
      </w:r>
      <w:r w:rsidRPr="00F0645D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познания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природы.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Погрешности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измере</w:t>
      </w:r>
      <w:r w:rsidRPr="00F0645D">
        <w:rPr>
          <w:rFonts w:ascii="Times New Roman" w:eastAsia="Arial" w:hAnsi="Times New Roman" w:cs="Times New Roman"/>
          <w:sz w:val="24"/>
          <w:szCs w:val="24"/>
        </w:rPr>
        <w:t>ния</w:t>
      </w:r>
      <w:r w:rsidRPr="00F0645D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физических</w:t>
      </w:r>
      <w:r w:rsidRPr="00F0645D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величин.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Научные</w:t>
      </w:r>
      <w:r w:rsidRPr="00F0645D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гипотезы.</w:t>
      </w:r>
      <w:r w:rsidRPr="00F0645D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Мод</w:t>
      </w:r>
      <w:proofErr w:type="gramStart"/>
      <w:r w:rsidRPr="00F0645D">
        <w:rPr>
          <w:rFonts w:ascii="Times New Roman" w:eastAsia="Arial" w:hAnsi="Times New Roman" w:cs="Times New Roman"/>
          <w:sz w:val="24"/>
          <w:szCs w:val="24"/>
        </w:rPr>
        <w:t>е-</w:t>
      </w:r>
      <w:proofErr w:type="gramEnd"/>
      <w:r w:rsidRPr="00F0645D">
        <w:rPr>
          <w:rFonts w:ascii="Times New Roman" w:eastAsia="Arial" w:hAnsi="Times New Roman" w:cs="Times New Roman"/>
          <w:sz w:val="24"/>
          <w:szCs w:val="24"/>
        </w:rPr>
        <w:t xml:space="preserve"> ли</w:t>
      </w:r>
      <w:r w:rsidRPr="00F0645D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физических</w:t>
      </w:r>
      <w:r w:rsidRPr="00F064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явлений.</w:t>
      </w:r>
      <w:r w:rsidRPr="00F064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Физические</w:t>
      </w:r>
      <w:r w:rsidRPr="00F064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законы</w:t>
      </w:r>
      <w:r w:rsidRPr="00F064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теории. Границы применимости физических законов. Физическая</w:t>
      </w:r>
      <w:r w:rsidRPr="00F0645D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картина</w:t>
      </w:r>
      <w:r w:rsidRPr="00F0645D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мира.</w:t>
      </w:r>
      <w:r w:rsidRPr="00F0645D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Открытия</w:t>
      </w:r>
      <w:r w:rsidRPr="00F0645D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физике</w:t>
      </w:r>
      <w:r w:rsidRPr="00F0645D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115"/>
          <w:sz w:val="24"/>
          <w:szCs w:val="24"/>
        </w:rPr>
        <w:t>–</w:t>
      </w:r>
      <w:r w:rsidRPr="00F0645D">
        <w:rPr>
          <w:rFonts w:ascii="Times New Roman" w:eastAsia="Arial" w:hAnsi="Times New Roman" w:cs="Times New Roman"/>
          <w:spacing w:val="-28"/>
          <w:w w:val="11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</w:t>
      </w:r>
      <w:proofErr w:type="gramStart"/>
      <w:r w:rsidRPr="00F0645D">
        <w:rPr>
          <w:rFonts w:ascii="Times New Roman" w:eastAsia="Arial" w:hAnsi="Times New Roman" w:cs="Times New Roman"/>
          <w:sz w:val="24"/>
          <w:szCs w:val="24"/>
        </w:rPr>
        <w:t>с-</w:t>
      </w:r>
      <w:proofErr w:type="gramEnd"/>
      <w:r w:rsidRPr="00F064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нова</w:t>
      </w:r>
      <w:r w:rsidRPr="00F0645D">
        <w:rPr>
          <w:rFonts w:ascii="Times New Roman" w:eastAsia="Arial" w:hAnsi="Times New Roman" w:cs="Times New Roman"/>
          <w:spacing w:val="-4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прогресса</w:t>
      </w:r>
      <w:r w:rsidRPr="00F0645D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4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технике</w:t>
      </w:r>
      <w:r w:rsidRPr="00F0645D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технологии</w:t>
      </w:r>
      <w:r w:rsidRPr="00F0645D">
        <w:rPr>
          <w:rFonts w:ascii="Times New Roman" w:eastAsia="Arial" w:hAnsi="Times New Roman" w:cs="Times New Roman"/>
          <w:spacing w:val="-4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производства.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0645D">
        <w:rPr>
          <w:rFonts w:ascii="Times New Roman" w:eastAsia="Arial" w:hAnsi="Times New Roman" w:cs="Times New Roman"/>
          <w:b/>
          <w:bCs/>
          <w:sz w:val="24"/>
          <w:szCs w:val="24"/>
        </w:rPr>
        <w:t>Механика (72 ч)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Системы</w:t>
      </w:r>
      <w:r w:rsidRPr="00F064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отсчета.</w:t>
      </w:r>
      <w:r w:rsidRPr="00F064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Скалярные</w:t>
      </w:r>
      <w:r w:rsidRPr="00F064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векторные</w:t>
      </w:r>
      <w:r w:rsidRPr="00F064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физические</w:t>
      </w:r>
      <w:r w:rsidRPr="00F0645D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величины.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Механическое</w:t>
      </w:r>
      <w:r w:rsidRPr="00F064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движение</w:t>
      </w:r>
      <w:r w:rsidRPr="00F064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 xml:space="preserve">его виды. Относительность механического движения. </w:t>
      </w:r>
      <w:r w:rsidRPr="00F0645D">
        <w:rPr>
          <w:rFonts w:ascii="Times New Roman" w:eastAsia="Arial" w:hAnsi="Times New Roman" w:cs="Times New Roman"/>
          <w:spacing w:val="-1"/>
          <w:sz w:val="24"/>
          <w:szCs w:val="24"/>
        </w:rPr>
        <w:t>Мгновенная</w:t>
      </w:r>
      <w:r w:rsidRPr="00F0645D">
        <w:rPr>
          <w:rFonts w:ascii="Times New Roman" w:eastAsia="Arial" w:hAnsi="Times New Roman" w:cs="Times New Roman"/>
          <w:spacing w:val="-4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1"/>
          <w:sz w:val="24"/>
          <w:szCs w:val="24"/>
        </w:rPr>
        <w:t>скорость.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1"/>
          <w:sz w:val="24"/>
          <w:szCs w:val="24"/>
        </w:rPr>
        <w:t>Ускорение.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Равноускоренное </w:t>
      </w:r>
      <w:r w:rsidRPr="00F0645D">
        <w:rPr>
          <w:rFonts w:ascii="Times New Roman" w:eastAsia="Arial" w:hAnsi="Times New Roman" w:cs="Times New Roman"/>
          <w:sz w:val="24"/>
          <w:szCs w:val="24"/>
        </w:rPr>
        <w:t>движение. Движение по окружности с постоянной по модулю скоростью. Принцип относительности Галилея. Масса и сила. Законы динамики. Спосо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 xml:space="preserve">бы измерения сил. Инерциальные системы </w:t>
      </w:r>
      <w:r w:rsidRPr="00F0645D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отсчета. </w:t>
      </w:r>
      <w:r w:rsidRPr="00F0645D">
        <w:rPr>
          <w:rFonts w:ascii="Times New Roman" w:eastAsia="Arial" w:hAnsi="Times New Roman" w:cs="Times New Roman"/>
          <w:sz w:val="24"/>
          <w:szCs w:val="24"/>
        </w:rPr>
        <w:t>Закон</w:t>
      </w:r>
      <w:r w:rsidRPr="00F0645D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всемирного</w:t>
      </w:r>
      <w:r w:rsidRPr="00F0645D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тяготения.</w:t>
      </w:r>
      <w:r w:rsidRPr="00F0645D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Закон</w:t>
      </w:r>
      <w:r w:rsidRPr="00F0645D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сохранения</w:t>
      </w:r>
      <w:r w:rsidRPr="00F0645D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proofErr w:type="gramStart"/>
      <w:r w:rsidRPr="00F0645D">
        <w:rPr>
          <w:rFonts w:ascii="Times New Roman" w:eastAsia="Arial" w:hAnsi="Times New Roman" w:cs="Times New Roman"/>
          <w:sz w:val="24"/>
          <w:szCs w:val="24"/>
        </w:rPr>
        <w:t>м-</w:t>
      </w:r>
      <w:proofErr w:type="gramEnd"/>
      <w:r w:rsidRPr="00F0645D">
        <w:rPr>
          <w:rFonts w:ascii="Times New Roman" w:eastAsia="Arial" w:hAnsi="Times New Roman" w:cs="Times New Roman"/>
          <w:sz w:val="24"/>
          <w:szCs w:val="24"/>
        </w:rPr>
        <w:t xml:space="preserve"> пульса. Кинетическая энергия и работа. Потенци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альная</w:t>
      </w:r>
      <w:r w:rsidRPr="00F0645D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энергия</w:t>
      </w:r>
      <w:r w:rsidRPr="00F0645D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тела</w:t>
      </w:r>
      <w:r w:rsidRPr="00F0645D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гравитационном</w:t>
      </w:r>
      <w:r w:rsidRPr="00F0645D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поле.</w:t>
      </w:r>
      <w:r w:rsidRPr="00F0645D">
        <w:rPr>
          <w:rFonts w:ascii="Times New Roman" w:eastAsia="Arial" w:hAnsi="Times New Roman" w:cs="Times New Roman"/>
          <w:spacing w:val="-2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Потен</w:t>
      </w:r>
      <w:r w:rsidRPr="00F0645D">
        <w:rPr>
          <w:rFonts w:ascii="Times New Roman" w:eastAsia="Arial" w:hAnsi="Times New Roman" w:cs="Times New Roman"/>
          <w:sz w:val="24"/>
          <w:szCs w:val="24"/>
        </w:rPr>
        <w:t>циальная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энергия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упруго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деформированного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тела. Закон сохранения механической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энергии.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0645D">
        <w:rPr>
          <w:rFonts w:ascii="Times New Roman" w:eastAsia="Arial" w:hAnsi="Times New Roman" w:cs="Times New Roman"/>
          <w:i/>
          <w:sz w:val="24"/>
          <w:szCs w:val="24"/>
        </w:rPr>
        <w:t>Демонстрации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Зависимость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траектории</w:t>
      </w:r>
      <w:r w:rsidRPr="00F0645D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от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выбора</w:t>
      </w:r>
      <w:r w:rsidRPr="00F0645D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системы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proofErr w:type="gramStart"/>
      <w:r w:rsidRPr="00F0645D">
        <w:rPr>
          <w:rFonts w:ascii="Times New Roman" w:eastAsia="Arial" w:hAnsi="Times New Roman" w:cs="Times New Roman"/>
          <w:spacing w:val="-5"/>
          <w:sz w:val="24"/>
          <w:szCs w:val="24"/>
        </w:rPr>
        <w:t>т-</w:t>
      </w:r>
      <w:proofErr w:type="gramEnd"/>
      <w:r w:rsidRPr="00F064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счета.</w:t>
      </w:r>
      <w:r w:rsidRPr="00F064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Падение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тел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воздухе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lastRenderedPageBreak/>
        <w:t>вакууме.</w:t>
      </w:r>
      <w:r w:rsidRPr="00F064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 xml:space="preserve">Явление инерции. Измерение сил.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Сложение </w:t>
      </w:r>
      <w:r w:rsidRPr="00F0645D">
        <w:rPr>
          <w:rFonts w:ascii="Times New Roman" w:eastAsia="Arial" w:hAnsi="Times New Roman" w:cs="Times New Roman"/>
          <w:sz w:val="24"/>
          <w:szCs w:val="24"/>
        </w:rPr>
        <w:t>сил. Зависимость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силы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упругости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от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деформации.</w:t>
      </w:r>
      <w:r w:rsidRPr="00F064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Реактивное движение.</w:t>
      </w:r>
      <w:r w:rsidRPr="00F0645D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Переход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потенциальной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энергии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proofErr w:type="gramStart"/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кине</w:t>
      </w:r>
      <w:r w:rsidRPr="00F0645D">
        <w:rPr>
          <w:rFonts w:ascii="Times New Roman" w:eastAsia="Arial" w:hAnsi="Times New Roman" w:cs="Times New Roman"/>
          <w:sz w:val="24"/>
          <w:szCs w:val="24"/>
        </w:rPr>
        <w:t>тическую</w:t>
      </w:r>
      <w:proofErr w:type="gramEnd"/>
      <w:r w:rsidRPr="00F0645D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Pr="00F0645D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обратно.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0645D">
        <w:rPr>
          <w:rFonts w:ascii="Times New Roman" w:eastAsia="Arial" w:hAnsi="Times New Roman" w:cs="Times New Roman"/>
          <w:i/>
          <w:w w:val="95"/>
          <w:sz w:val="24"/>
          <w:szCs w:val="24"/>
        </w:rPr>
        <w:t>Фронтальные лабораторные работы</w:t>
      </w:r>
    </w:p>
    <w:p w:rsidR="00F0645D" w:rsidRPr="00F0645D" w:rsidRDefault="00F0645D" w:rsidP="00F0645D">
      <w:pPr>
        <w:pStyle w:val="aa"/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F064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движения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тела, брошенного горизонтально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</w:p>
    <w:p w:rsidR="00F0645D" w:rsidRPr="00F0645D" w:rsidRDefault="00F0645D" w:rsidP="00F0645D">
      <w:pPr>
        <w:pStyle w:val="aa"/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F064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движения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тела по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окружности.</w:t>
      </w:r>
    </w:p>
    <w:p w:rsidR="00F0645D" w:rsidRPr="00F0645D" w:rsidRDefault="00F0645D" w:rsidP="00F0645D">
      <w:pPr>
        <w:pStyle w:val="aa"/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Измерение жесткости пружины</w:t>
      </w:r>
    </w:p>
    <w:p w:rsidR="00F0645D" w:rsidRPr="00F0645D" w:rsidRDefault="00F0645D" w:rsidP="00F0645D">
      <w:pPr>
        <w:pStyle w:val="aa"/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Измерение коэффициента трения скольжения</w:t>
      </w:r>
    </w:p>
    <w:p w:rsidR="00F0645D" w:rsidRPr="00F0645D" w:rsidRDefault="00F0645D" w:rsidP="00F0645D">
      <w:pPr>
        <w:widowControl w:val="0"/>
        <w:numPr>
          <w:ilvl w:val="0"/>
          <w:numId w:val="1"/>
        </w:numPr>
        <w:tabs>
          <w:tab w:val="left" w:pos="90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Изучение закона сохранения</w:t>
      </w:r>
      <w:r w:rsidRPr="00F0645D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механической </w:t>
      </w:r>
      <w:r w:rsidRPr="00F0645D">
        <w:rPr>
          <w:rFonts w:ascii="Times New Roman" w:eastAsia="Arial" w:hAnsi="Times New Roman" w:cs="Times New Roman"/>
          <w:sz w:val="24"/>
          <w:szCs w:val="24"/>
        </w:rPr>
        <w:t>энергии.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0645D">
        <w:rPr>
          <w:rFonts w:ascii="Times New Roman" w:eastAsia="Arial" w:hAnsi="Times New Roman" w:cs="Times New Roman"/>
          <w:b/>
          <w:bCs/>
          <w:sz w:val="24"/>
          <w:szCs w:val="24"/>
        </w:rPr>
        <w:t>Молекулярная физика. Термодинамика (41 ч)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pacing w:val="3"/>
          <w:sz w:val="24"/>
          <w:szCs w:val="24"/>
        </w:rPr>
        <w:t xml:space="preserve">Молекулярно-кинетическая теория строения </w:t>
      </w:r>
      <w:r w:rsidRPr="00F0645D">
        <w:rPr>
          <w:rFonts w:ascii="Times New Roman" w:eastAsia="Arial" w:hAnsi="Times New Roman" w:cs="Times New Roman"/>
          <w:sz w:val="24"/>
          <w:szCs w:val="24"/>
        </w:rPr>
        <w:t>вещества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ее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экспериментальные</w:t>
      </w:r>
      <w:r w:rsidRPr="00F0645D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основания.</w:t>
      </w:r>
      <w:r w:rsidRPr="00F064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Абсолютная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температура.</w:t>
      </w:r>
      <w:r w:rsidRPr="00F064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Уравнение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состояния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идеального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газа.</w:t>
      </w:r>
      <w:r w:rsidRPr="00F0645D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Связь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средней</w:t>
      </w:r>
      <w:r w:rsidRPr="00F0645D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кинетической</w:t>
      </w:r>
      <w:r w:rsidRPr="00F0645D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энергии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теплового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движения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молекул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абсолютной</w:t>
      </w:r>
      <w:r w:rsidRPr="00F0645D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температурой. Строение жидкостей и твердых тел.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Кри</w:t>
      </w:r>
      <w:r w:rsidRPr="00F0645D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сталлические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 xml:space="preserve">и </w:t>
      </w:r>
      <w:r w:rsidRPr="00F0645D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аморфные тела. Внутренняя энергия.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Работа</w:t>
      </w:r>
      <w:r w:rsidRPr="00F0645D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теплопередача</w:t>
      </w:r>
      <w:r w:rsidRPr="00F0645D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как</w:t>
      </w:r>
      <w:r w:rsidRPr="00F0645D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способы</w:t>
      </w:r>
      <w:r w:rsidRPr="00F0645D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изменения</w:t>
      </w:r>
      <w:r w:rsidRPr="00F0645D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вну</w:t>
      </w:r>
      <w:r w:rsidRPr="00F0645D">
        <w:rPr>
          <w:rFonts w:ascii="Times New Roman" w:eastAsia="Arial" w:hAnsi="Times New Roman" w:cs="Times New Roman"/>
          <w:sz w:val="24"/>
          <w:szCs w:val="24"/>
        </w:rPr>
        <w:t>тренней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энергии.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Первый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второй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законы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термоди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намики. Принципы действия тепловых машин. </w:t>
      </w:r>
      <w:r w:rsidRPr="00F0645D">
        <w:rPr>
          <w:rFonts w:ascii="Times New Roman" w:eastAsia="Arial" w:hAnsi="Times New Roman" w:cs="Times New Roman"/>
          <w:sz w:val="24"/>
          <w:szCs w:val="24"/>
        </w:rPr>
        <w:t xml:space="preserve">КПД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>теплового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>двигателя.</w:t>
      </w:r>
      <w:r w:rsidRPr="00F0645D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>Проблемы</w:t>
      </w:r>
      <w:r w:rsidRPr="00F0645D">
        <w:rPr>
          <w:rFonts w:ascii="Times New Roman" w:eastAsia="Arial" w:hAnsi="Times New Roman" w:cs="Times New Roman"/>
          <w:spacing w:val="-3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теплоэнергетики </w:t>
      </w:r>
      <w:r w:rsidRPr="00F0645D">
        <w:rPr>
          <w:rFonts w:ascii="Times New Roman" w:eastAsia="Arial" w:hAnsi="Times New Roman" w:cs="Times New Roman"/>
          <w:sz w:val="24"/>
          <w:szCs w:val="24"/>
        </w:rPr>
        <w:t>и охрана окружающей</w:t>
      </w:r>
      <w:r w:rsidRPr="00F0645D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среды.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0645D">
        <w:rPr>
          <w:rFonts w:ascii="Times New Roman" w:eastAsia="Arial" w:hAnsi="Times New Roman" w:cs="Times New Roman"/>
          <w:i/>
          <w:sz w:val="24"/>
          <w:szCs w:val="24"/>
        </w:rPr>
        <w:t>Демонстрации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Механическая</w:t>
      </w:r>
      <w:r w:rsidRPr="00F0645D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модель</w:t>
      </w:r>
      <w:r w:rsidRPr="00F0645D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броуновского</w:t>
      </w:r>
      <w:r w:rsidRPr="00F0645D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 xml:space="preserve">движения.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 xml:space="preserve">Изменение давления газа с изменением </w:t>
      </w:r>
      <w:r w:rsidRPr="00F0645D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>температу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ры при постоянном объеме. Изменение объема</w:t>
      </w:r>
      <w:r w:rsidRPr="00F0645D">
        <w:rPr>
          <w:rFonts w:ascii="Times New Roman" w:eastAsia="Arial" w:hAnsi="Times New Roman" w:cs="Times New Roman"/>
          <w:spacing w:val="-27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w w:val="95"/>
          <w:sz w:val="24"/>
          <w:szCs w:val="24"/>
        </w:rPr>
        <w:t xml:space="preserve">газа </w:t>
      </w:r>
      <w:r w:rsidRPr="00F0645D">
        <w:rPr>
          <w:rFonts w:ascii="Times New Roman" w:eastAsia="Arial" w:hAnsi="Times New Roman" w:cs="Times New Roman"/>
          <w:sz w:val="24"/>
          <w:szCs w:val="24"/>
        </w:rPr>
        <w:t>с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изменением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температуры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при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постоянном</w:t>
      </w:r>
      <w:r w:rsidRPr="00F0645D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давле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нии.</w:t>
      </w:r>
      <w:r w:rsidRPr="00F0645D">
        <w:rPr>
          <w:rFonts w:ascii="Times New Roman" w:eastAsia="Arial" w:hAnsi="Times New Roman" w:cs="Times New Roman"/>
          <w:spacing w:val="-16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Изменение</w:t>
      </w:r>
      <w:r w:rsidRPr="00F0645D">
        <w:rPr>
          <w:rFonts w:ascii="Times New Roman" w:eastAsia="Arial" w:hAnsi="Times New Roman" w:cs="Times New Roman"/>
          <w:spacing w:val="-20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объема</w:t>
      </w:r>
      <w:r w:rsidRPr="00F0645D">
        <w:rPr>
          <w:rFonts w:ascii="Times New Roman" w:eastAsia="Arial" w:hAnsi="Times New Roman" w:cs="Times New Roman"/>
          <w:spacing w:val="-21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газа</w:t>
      </w:r>
      <w:r w:rsidRPr="00F0645D">
        <w:rPr>
          <w:rFonts w:ascii="Times New Roman" w:eastAsia="Arial" w:hAnsi="Times New Roman" w:cs="Times New Roman"/>
          <w:spacing w:val="-21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с</w:t>
      </w:r>
      <w:r w:rsidRPr="00F0645D">
        <w:rPr>
          <w:rFonts w:ascii="Times New Roman" w:eastAsia="Arial" w:hAnsi="Times New Roman" w:cs="Times New Roman"/>
          <w:spacing w:val="-20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изменением</w:t>
      </w:r>
      <w:r w:rsidRPr="00F0645D">
        <w:rPr>
          <w:rFonts w:ascii="Times New Roman" w:eastAsia="Arial" w:hAnsi="Times New Roman" w:cs="Times New Roman"/>
          <w:spacing w:val="-21"/>
          <w:w w:val="95"/>
          <w:sz w:val="24"/>
          <w:szCs w:val="24"/>
        </w:rPr>
        <w:t xml:space="preserve"> </w:t>
      </w:r>
      <w:proofErr w:type="gramStart"/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давлении</w:t>
      </w:r>
      <w:proofErr w:type="gramEnd"/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при постоянной</w:t>
      </w:r>
      <w:r w:rsidRPr="00F0645D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температуре.</w:t>
      </w:r>
      <w:r w:rsidRPr="00F064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Устройство</w:t>
      </w:r>
      <w:r w:rsidRPr="00F0645D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гигроме</w:t>
      </w:r>
      <w:r w:rsidRPr="00F0645D">
        <w:rPr>
          <w:rFonts w:ascii="Times New Roman" w:eastAsia="Arial" w:hAnsi="Times New Roman" w:cs="Times New Roman"/>
          <w:sz w:val="24"/>
          <w:szCs w:val="24"/>
        </w:rPr>
        <w:t>тра</w:t>
      </w:r>
      <w:r w:rsidRPr="00F064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психрометра.</w:t>
      </w:r>
      <w:r w:rsidRPr="00F064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Кристаллические</w:t>
      </w:r>
      <w:r w:rsidRPr="00F064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аморфные тела. Модели тепловых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двигателей.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0645D">
        <w:rPr>
          <w:rFonts w:ascii="Times New Roman" w:eastAsia="Arial" w:hAnsi="Times New Roman" w:cs="Times New Roman"/>
          <w:i/>
          <w:sz w:val="24"/>
          <w:szCs w:val="24"/>
        </w:rPr>
        <w:t>Фронтальная лабораторная работа</w:t>
      </w:r>
    </w:p>
    <w:p w:rsidR="00F0645D" w:rsidRPr="00F0645D" w:rsidRDefault="00F0645D" w:rsidP="00F0645D">
      <w:pPr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Опытная проверка закона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Гей-Люссака.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0645D">
        <w:rPr>
          <w:rFonts w:ascii="Times New Roman" w:eastAsia="Arial" w:hAnsi="Times New Roman" w:cs="Times New Roman"/>
          <w:b/>
          <w:bCs/>
          <w:sz w:val="24"/>
          <w:szCs w:val="24"/>
        </w:rPr>
        <w:t>Электродинамика (41 ч)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pacing w:val="6"/>
          <w:sz w:val="24"/>
          <w:szCs w:val="24"/>
        </w:rPr>
        <w:t xml:space="preserve">Элементарный электрический </w:t>
      </w:r>
      <w:r w:rsidRPr="00F0645D">
        <w:rPr>
          <w:rFonts w:ascii="Times New Roman" w:eastAsia="Arial" w:hAnsi="Times New Roman" w:cs="Times New Roman"/>
          <w:spacing w:val="5"/>
          <w:sz w:val="24"/>
          <w:szCs w:val="24"/>
        </w:rPr>
        <w:t xml:space="preserve">заряд. Закон </w:t>
      </w:r>
      <w:r w:rsidRPr="00F0645D">
        <w:rPr>
          <w:rFonts w:ascii="Times New Roman" w:eastAsia="Arial" w:hAnsi="Times New Roman" w:cs="Times New Roman"/>
          <w:spacing w:val="3"/>
          <w:sz w:val="24"/>
          <w:szCs w:val="24"/>
        </w:rPr>
        <w:t xml:space="preserve">сохранения электрического заряда. Закон Кулона. </w:t>
      </w:r>
      <w:r w:rsidRPr="00F0645D">
        <w:rPr>
          <w:rFonts w:ascii="Times New Roman" w:eastAsia="Arial" w:hAnsi="Times New Roman" w:cs="Times New Roman"/>
          <w:spacing w:val="4"/>
          <w:sz w:val="24"/>
          <w:szCs w:val="24"/>
        </w:rPr>
        <w:t xml:space="preserve">Электрическое поле. Разность потенциалов. </w:t>
      </w:r>
      <w:r w:rsidRPr="00F0645D">
        <w:rPr>
          <w:rFonts w:ascii="Times New Roman" w:eastAsia="Arial" w:hAnsi="Times New Roman" w:cs="Times New Roman"/>
          <w:sz w:val="24"/>
          <w:szCs w:val="24"/>
        </w:rPr>
        <w:t>Электроемкость.</w:t>
      </w:r>
      <w:r w:rsidRPr="00F0645D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Конденсатор.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Последовательное и</w:t>
      </w:r>
      <w:r w:rsidRPr="00F064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4"/>
          <w:sz w:val="24"/>
          <w:szCs w:val="24"/>
        </w:rPr>
        <w:t>параллельное</w:t>
      </w:r>
      <w:r w:rsidRPr="00F064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4"/>
          <w:sz w:val="24"/>
          <w:szCs w:val="24"/>
        </w:rPr>
        <w:t>соединение</w:t>
      </w:r>
      <w:r w:rsidRPr="00F064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4"/>
          <w:sz w:val="24"/>
          <w:szCs w:val="24"/>
        </w:rPr>
        <w:t>проводников.</w:t>
      </w:r>
      <w:r w:rsidRPr="00F064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 xml:space="preserve">Работа и мощность тока. Источники постоянного тока.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Электродвижущая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сила.</w:t>
      </w:r>
      <w:r w:rsidRPr="00F0645D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Закон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Ома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для</w:t>
      </w:r>
      <w:r w:rsidRPr="00F0645D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полной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6"/>
          <w:sz w:val="24"/>
          <w:szCs w:val="24"/>
        </w:rPr>
        <w:t>элек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трической</w:t>
      </w:r>
      <w:r w:rsidRPr="00F0645D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цепи.</w:t>
      </w:r>
      <w:r w:rsidRPr="00F0645D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Электрический</w:t>
      </w:r>
      <w:r w:rsidRPr="00F0645D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ток</w:t>
      </w:r>
      <w:r w:rsidRPr="00F0645D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в</w:t>
      </w:r>
      <w:r w:rsidRPr="00F0645D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4"/>
          <w:sz w:val="24"/>
          <w:szCs w:val="24"/>
        </w:rPr>
        <w:t>металлах,</w:t>
      </w:r>
      <w:r w:rsidRPr="00F0645D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7"/>
          <w:sz w:val="24"/>
          <w:szCs w:val="24"/>
        </w:rPr>
        <w:t>элек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тролитах,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газах</w:t>
      </w:r>
      <w:r w:rsidRPr="00F0645D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вакууме.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Полупроводники.</w:t>
      </w:r>
      <w:r w:rsidRPr="00F0645D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Плазма.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0645D">
        <w:rPr>
          <w:rFonts w:ascii="Times New Roman" w:eastAsia="Arial" w:hAnsi="Times New Roman" w:cs="Times New Roman"/>
          <w:i/>
          <w:sz w:val="24"/>
          <w:szCs w:val="24"/>
        </w:rPr>
        <w:t>Демонстрации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z w:val="24"/>
          <w:szCs w:val="24"/>
        </w:rPr>
        <w:t>Электризация тел. Электрометр. Взаимодей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 xml:space="preserve">ствие зарядов. Энергия заряженного конденсатора. </w:t>
      </w:r>
      <w:r w:rsidRPr="00F0645D">
        <w:rPr>
          <w:rFonts w:ascii="Times New Roman" w:eastAsia="Arial" w:hAnsi="Times New Roman" w:cs="Times New Roman"/>
          <w:sz w:val="24"/>
          <w:szCs w:val="24"/>
        </w:rPr>
        <w:t>Электроизмерительные приборы.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0645D">
        <w:rPr>
          <w:rFonts w:ascii="Times New Roman" w:eastAsia="Arial" w:hAnsi="Times New Roman" w:cs="Times New Roman"/>
          <w:i/>
          <w:w w:val="95"/>
          <w:sz w:val="24"/>
          <w:szCs w:val="24"/>
        </w:rPr>
        <w:t>Фронтальные лабораторные работы</w:t>
      </w:r>
    </w:p>
    <w:p w:rsidR="00F0645D" w:rsidRPr="00F0645D" w:rsidRDefault="00F0645D" w:rsidP="00F0645D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Изучение</w:t>
      </w:r>
      <w:r w:rsidRPr="00F0645D">
        <w:rPr>
          <w:rFonts w:ascii="Times New Roman" w:eastAsia="Arial" w:hAnsi="Times New Roman" w:cs="Times New Roman"/>
          <w:spacing w:val="-29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последовательного</w:t>
      </w:r>
      <w:r w:rsidRPr="00F0645D">
        <w:rPr>
          <w:rFonts w:ascii="Times New Roman" w:eastAsia="Arial" w:hAnsi="Times New Roman" w:cs="Times New Roman"/>
          <w:spacing w:val="-29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28"/>
          <w:w w:val="95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w w:val="95"/>
          <w:sz w:val="24"/>
          <w:szCs w:val="24"/>
        </w:rPr>
        <w:t xml:space="preserve">параллельного </w:t>
      </w:r>
      <w:r w:rsidRPr="00F0645D">
        <w:rPr>
          <w:rFonts w:ascii="Times New Roman" w:eastAsia="Arial" w:hAnsi="Times New Roman" w:cs="Times New Roman"/>
          <w:sz w:val="24"/>
          <w:szCs w:val="24"/>
        </w:rPr>
        <w:t>соединения</w:t>
      </w:r>
      <w:r w:rsidRPr="00F064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проводников.</w:t>
      </w:r>
    </w:p>
    <w:p w:rsidR="00F0645D" w:rsidRPr="00F0645D" w:rsidRDefault="00F0645D" w:rsidP="00F0645D">
      <w:pPr>
        <w:widowControl w:val="0"/>
        <w:numPr>
          <w:ilvl w:val="0"/>
          <w:numId w:val="1"/>
        </w:numPr>
        <w:tabs>
          <w:tab w:val="left" w:pos="87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Измерение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ЭДС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и</w:t>
      </w:r>
      <w:r w:rsidRPr="00F0645D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>внутреннего</w:t>
      </w:r>
      <w:r w:rsidRPr="00F0645D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сопротивления </w:t>
      </w:r>
      <w:r w:rsidRPr="00F0645D">
        <w:rPr>
          <w:rFonts w:ascii="Times New Roman" w:eastAsia="Arial" w:hAnsi="Times New Roman" w:cs="Times New Roman"/>
          <w:sz w:val="24"/>
          <w:szCs w:val="24"/>
        </w:rPr>
        <w:t>источника</w:t>
      </w:r>
      <w:r w:rsidRPr="00F064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F0645D">
        <w:rPr>
          <w:rFonts w:ascii="Times New Roman" w:eastAsia="Arial" w:hAnsi="Times New Roman" w:cs="Times New Roman"/>
          <w:sz w:val="24"/>
          <w:szCs w:val="24"/>
        </w:rPr>
        <w:t>тока.</w:t>
      </w:r>
    </w:p>
    <w:p w:rsidR="00F0645D" w:rsidRPr="00F0645D" w:rsidRDefault="00F0645D" w:rsidP="00F0645D">
      <w:pPr>
        <w:widowControl w:val="0"/>
        <w:tabs>
          <w:tab w:val="left" w:pos="871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F0645D">
        <w:rPr>
          <w:rFonts w:ascii="Times New Roman" w:eastAsia="Arial" w:hAnsi="Times New Roman" w:cs="Times New Roman"/>
          <w:b/>
          <w:sz w:val="24"/>
          <w:szCs w:val="24"/>
        </w:rPr>
        <w:t>Лабораторный практикум. (6 ч)</w:t>
      </w:r>
    </w:p>
    <w:p w:rsidR="00F0645D" w:rsidRPr="00F0645D" w:rsidRDefault="00F0645D" w:rsidP="00F0645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0645D">
        <w:rPr>
          <w:rFonts w:ascii="Times New Roman" w:eastAsia="Arial" w:hAnsi="Times New Roman" w:cs="Times New Roman"/>
          <w:b/>
          <w:sz w:val="24"/>
          <w:szCs w:val="24"/>
        </w:rPr>
        <w:t>Повторение (8 ч)</w:t>
      </w:r>
    </w:p>
    <w:p w:rsidR="00F0645D" w:rsidRPr="00F0645D" w:rsidRDefault="00F0645D" w:rsidP="00F064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4A4" w:rsidRPr="00F0645D" w:rsidRDefault="002514A4" w:rsidP="00345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64268" w:rsidRPr="00F0645D" w:rsidRDefault="00F64268" w:rsidP="00345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 часов в неделю. </w:t>
      </w:r>
      <w:r w:rsidR="00112A62" w:rsidRPr="00F0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часов)</w:t>
      </w:r>
    </w:p>
    <w:p w:rsidR="002514A4" w:rsidRPr="00F0645D" w:rsidRDefault="002514A4" w:rsidP="0055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296"/>
        <w:gridCol w:w="1117"/>
        <w:gridCol w:w="5088"/>
      </w:tblGrid>
      <w:tr w:rsidR="002514A4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0645D" w:rsidRDefault="002514A4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0645D" w:rsidRDefault="002514A4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0645D" w:rsidRDefault="002514A4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0645D" w:rsidRDefault="002514A4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 (на основе учебных действий)</w:t>
            </w:r>
          </w:p>
        </w:tc>
      </w:tr>
      <w:tr w:rsidR="002514A4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0645D" w:rsidRDefault="002514A4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0645D" w:rsidRDefault="002514A4" w:rsidP="004932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и познание мира</w:t>
            </w:r>
          </w:p>
          <w:p w:rsidR="002514A4" w:rsidRPr="00F0645D" w:rsidRDefault="002514A4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0645D" w:rsidRDefault="00493239" w:rsidP="009D4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0645D" w:rsidRDefault="002514A4" w:rsidP="004932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4A4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0645D" w:rsidRDefault="002514A4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0645D" w:rsidRDefault="002514A4" w:rsidP="004932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0645D" w:rsidRDefault="00693705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493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понятиям: механическое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материальная точка, тело отсчета, система координат, равномерное прямолинейное движение, равноускоренное и равнозамедленное движение, равнопеременное движение, периодическое (вращательное) движение; 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 - называть основные понятия кинематики;</w:t>
            </w:r>
            <w:proofErr w:type="gramEnd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воспроизводить опыты Галилея для изучения свободного падения тел, описывать эксперименты по измерению ускорения свободного падения; - делать выводы об особенностях свободного падения тел в вакууме и в воздухе; - применять полученные знания в решении задач</w:t>
            </w:r>
          </w:p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определения понятиям: инерциальная и неинерциальная система отсчёта, инертность, сила тяжести, сила упругости, сила нормальной реакции опоры, сила натяжения. </w:t>
            </w: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Вес тела, сила трения покоя, сила трения скольжения, сила трения качения; - формулировать законы Ньютона, принцип суперпозиции сил, закон всемирного тяготения, закон Гука; 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 - делать выводы о механизме возникновения силы упругости с помощью механической модели кристалла;</w:t>
            </w:r>
            <w:proofErr w:type="gramEnd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- прогнозировать влияние невесомости на поведение космонавтов при длительных космических полетах; - применять полученные знания для решения задач</w:t>
            </w:r>
          </w:p>
          <w:p w:rsidR="002514A4" w:rsidRPr="00F0645D" w:rsidRDefault="002514A4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6F74A7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2E25F9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0645D" w:rsidRDefault="006F74A7" w:rsidP="00493239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микроскопические и макроскопические параметры; стационар</w:t>
            </w:r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>ное равновесное состояние газа,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абсолютны</w:t>
            </w:r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й ноль температуры, </w:t>
            </w:r>
            <w:proofErr w:type="spellStart"/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>изопроцес</w:t>
            </w:r>
            <w:proofErr w:type="spellEnd"/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основное уравнение молекулярно-кинетической теории, </w:t>
            </w:r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условия идеального газа, описывать явления ионизации; - использовать статистический подход для описания поведения совокупности большого числа частиц, включающий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микроскопических</w:t>
            </w:r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и макроскопических параметров;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объяснять газовые законы на основе молекулярно-кинетической теории</w:t>
            </w: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для объяснения явлений, наблюдаемых в природе и в быту</w:t>
            </w:r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4A7" w:rsidRPr="00F0645D" w:rsidRDefault="006F74A7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понятиям: теплообмен, теплоизолированная система, тепловой двигатель,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 - понимать смысл величин: относительная влажность, парциальное давление; - называть основные положения и основную физическую модель молекулярно-кинетической теории строения вещества; - классифицировать агрегатные состояния вещества;</w:t>
            </w:r>
            <w:proofErr w:type="gramEnd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характеризовать изменение структуры агрегатных состояний вещества при фазовых переходах - формулировать первый и второй законы термодинамики; - объяснять особенность температуры как параметра состояния системы; - описывать опыты, иллюстрирующие изменение внутренней энергии при совершении работы; - делать выводы о том, что явление диффузии является необратимым процессом; - применять приобретенные знания по теории тепловых двигателей для рационального природопользования и охраны окружающей среды</w:t>
            </w:r>
            <w:proofErr w:type="gramEnd"/>
          </w:p>
        </w:tc>
      </w:tr>
      <w:tr w:rsidR="006F74A7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2E25F9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0645D" w:rsidRDefault="006F74A7" w:rsidP="00493239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формулировать закон сохранения электрического заряда, закон Кул</w:t>
            </w:r>
            <w:r w:rsidR="00E72A84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она, границы их применимости;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>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 - применять полученные знания для безопасного использования бытовых приборов и технических устройств</w:t>
            </w:r>
          </w:p>
          <w:p w:rsidR="006F74A7" w:rsidRPr="00F0645D" w:rsidRDefault="006F74A7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физическим величинам: сила тока, ЭДС, сопротивление проводника, мощность электрического тока; - объяснять условия 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 электрического тока; 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</w:t>
            </w:r>
            <w:proofErr w:type="gramEnd"/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проведенный эксперимент по измерению силы тока и напряжения с помощью амперметра и вольтметра;</w:t>
            </w:r>
          </w:p>
        </w:tc>
      </w:tr>
      <w:tr w:rsidR="009D4CDB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B" w:rsidRPr="00F0645D" w:rsidRDefault="009D4CDB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B" w:rsidRPr="00F0645D" w:rsidRDefault="009D4CDB" w:rsidP="00FD15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B" w:rsidRPr="00F0645D" w:rsidRDefault="006A35DB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6" w:rsidRPr="00F0645D" w:rsidRDefault="006A6D1B" w:rsidP="006A6D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A6D1B" w:rsidRPr="00F0645D" w:rsidRDefault="00F77D16" w:rsidP="006A6D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A6D1B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результаты физических измерений в различных формах (таблицы, графики, диаграммы и др.). </w:t>
            </w:r>
          </w:p>
          <w:p w:rsidR="006A6D1B" w:rsidRPr="00F0645D" w:rsidRDefault="00F77D16" w:rsidP="006A6D1B">
            <w:pPr>
              <w:pStyle w:val="Default"/>
            </w:pPr>
            <w:r w:rsidRPr="00F0645D">
              <w:t xml:space="preserve">-  </w:t>
            </w:r>
            <w:r w:rsidR="006A6D1B" w:rsidRPr="00F0645D">
              <w:t xml:space="preserve">оценивать достоверность данных, полученных в физическом эксперименте. </w:t>
            </w:r>
          </w:p>
          <w:p w:rsidR="009D4CDB" w:rsidRPr="00F0645D" w:rsidRDefault="00F77D16" w:rsidP="006A6D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A6D1B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паре, группе при выполнении практических заданий. </w:t>
            </w:r>
          </w:p>
        </w:tc>
      </w:tr>
      <w:tr w:rsidR="006F74A7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9D4CDB" w:rsidP="009D4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A35DB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0645D" w:rsidRDefault="00E72A84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F74A7"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</w:t>
            </w:r>
            <w:r w:rsidRPr="00F0645D">
              <w:rPr>
                <w:rFonts w:ascii="Times New Roman" w:hAnsi="Times New Roman" w:cs="Times New Roman"/>
                <w:sz w:val="24"/>
                <w:szCs w:val="24"/>
              </w:rPr>
              <w:t xml:space="preserve">ешностей результатов измерений; </w:t>
            </w:r>
            <w:r w:rsidR="006F74A7" w:rsidRPr="00F0645D">
              <w:rPr>
                <w:rFonts w:ascii="Times New Roman" w:hAnsi="Times New Roman" w:cs="Times New Roman"/>
                <w:sz w:val="24"/>
                <w:szCs w:val="24"/>
              </w:rPr>
              <w:t>различать причины и следствия, использовать физические модели, выдвигать гипотезы, отыскивать и формулировать доказательства выдвинутых гипотез</w:t>
            </w:r>
            <w:proofErr w:type="gramStart"/>
            <w:r w:rsidR="006F74A7" w:rsidRPr="00F0645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F74A7" w:rsidRPr="00F0645D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493239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A35DB" w:rsidP="00FD1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0645D" w:rsidRDefault="006F74A7" w:rsidP="004932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C1999" w:rsidRPr="00F0645D" w:rsidRDefault="000C1999" w:rsidP="006A35DB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sectPr w:rsidR="000C1999" w:rsidRPr="00F0645D" w:rsidSect="003541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94" w:rsidRDefault="00F62294" w:rsidP="003541EC">
      <w:pPr>
        <w:spacing w:after="0" w:line="240" w:lineRule="auto"/>
      </w:pPr>
      <w:r>
        <w:separator/>
      </w:r>
    </w:p>
  </w:endnote>
  <w:endnote w:type="continuationSeparator" w:id="0">
    <w:p w:rsidR="00F62294" w:rsidRDefault="00F62294" w:rsidP="0035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6A" w:rsidRDefault="00CB726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94" w:rsidRDefault="00F62294" w:rsidP="003541EC">
      <w:pPr>
        <w:spacing w:after="0" w:line="240" w:lineRule="auto"/>
      </w:pPr>
      <w:r>
        <w:separator/>
      </w:r>
    </w:p>
  </w:footnote>
  <w:footnote w:type="continuationSeparator" w:id="0">
    <w:p w:rsidR="00F62294" w:rsidRDefault="00F62294" w:rsidP="0035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601"/>
    <w:multiLevelType w:val="multilevel"/>
    <w:tmpl w:val="3788A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55DDF"/>
    <w:multiLevelType w:val="multilevel"/>
    <w:tmpl w:val="16867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85759"/>
    <w:multiLevelType w:val="multilevel"/>
    <w:tmpl w:val="784A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03D53"/>
    <w:multiLevelType w:val="hybridMultilevel"/>
    <w:tmpl w:val="77D0D32A"/>
    <w:lvl w:ilvl="0" w:tplc="96909278">
      <w:start w:val="1"/>
      <w:numFmt w:val="decimal"/>
      <w:lvlText w:val="%1."/>
      <w:lvlJc w:val="left"/>
      <w:pPr>
        <w:ind w:left="883" w:hanging="212"/>
        <w:jc w:val="right"/>
      </w:pPr>
      <w:rPr>
        <w:rFonts w:ascii="Times New Roman" w:eastAsia="Arial" w:hAnsi="Times New Roman" w:cs="Times New Roman"/>
        <w:w w:val="110"/>
        <w:sz w:val="21"/>
        <w:szCs w:val="21"/>
        <w:lang w:val="ru-RU" w:eastAsia="en-US" w:bidi="ar-SA"/>
      </w:rPr>
    </w:lvl>
    <w:lvl w:ilvl="1" w:tplc="A60A6CD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676E81B6">
      <w:numFmt w:val="bullet"/>
      <w:lvlText w:val="•"/>
      <w:lvlJc w:val="left"/>
      <w:pPr>
        <w:ind w:left="1853" w:hanging="212"/>
      </w:pPr>
      <w:rPr>
        <w:rFonts w:hint="default"/>
        <w:lang w:val="ru-RU" w:eastAsia="en-US" w:bidi="ar-SA"/>
      </w:rPr>
    </w:lvl>
    <w:lvl w:ilvl="3" w:tplc="961ADC54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4" w:tplc="1312DAC4">
      <w:numFmt w:val="bullet"/>
      <w:lvlText w:val="•"/>
      <w:lvlJc w:val="left"/>
      <w:pPr>
        <w:ind w:left="2827" w:hanging="212"/>
      </w:pPr>
      <w:rPr>
        <w:rFonts w:hint="default"/>
        <w:lang w:val="ru-RU" w:eastAsia="en-US" w:bidi="ar-SA"/>
      </w:rPr>
    </w:lvl>
    <w:lvl w:ilvl="5" w:tplc="2A322210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6" w:tplc="24486BB6">
      <w:numFmt w:val="bullet"/>
      <w:lvlText w:val="•"/>
      <w:lvlJc w:val="left"/>
      <w:pPr>
        <w:ind w:left="3801" w:hanging="212"/>
      </w:pPr>
      <w:rPr>
        <w:rFonts w:hint="default"/>
        <w:lang w:val="ru-RU" w:eastAsia="en-US" w:bidi="ar-SA"/>
      </w:rPr>
    </w:lvl>
    <w:lvl w:ilvl="7" w:tplc="A7087CC8">
      <w:numFmt w:val="bullet"/>
      <w:lvlText w:val="•"/>
      <w:lvlJc w:val="left"/>
      <w:pPr>
        <w:ind w:left="4287" w:hanging="212"/>
      </w:pPr>
      <w:rPr>
        <w:rFonts w:hint="default"/>
        <w:lang w:val="ru-RU" w:eastAsia="en-US" w:bidi="ar-SA"/>
      </w:rPr>
    </w:lvl>
    <w:lvl w:ilvl="8" w:tplc="8D0476F6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</w:abstractNum>
  <w:abstractNum w:abstractNumId="4">
    <w:nsid w:val="5E1C26E6"/>
    <w:multiLevelType w:val="hybridMultilevel"/>
    <w:tmpl w:val="5A246AB8"/>
    <w:lvl w:ilvl="0" w:tplc="528E8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613AB4"/>
    <w:multiLevelType w:val="multilevel"/>
    <w:tmpl w:val="B2BC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9"/>
    <w:rsid w:val="000246F9"/>
    <w:rsid w:val="000429DB"/>
    <w:rsid w:val="000C1999"/>
    <w:rsid w:val="00112A62"/>
    <w:rsid w:val="002514A4"/>
    <w:rsid w:val="002E25F9"/>
    <w:rsid w:val="003455E6"/>
    <w:rsid w:val="003541EC"/>
    <w:rsid w:val="00493239"/>
    <w:rsid w:val="004F7A1B"/>
    <w:rsid w:val="00543750"/>
    <w:rsid w:val="00551620"/>
    <w:rsid w:val="0057088C"/>
    <w:rsid w:val="0067584E"/>
    <w:rsid w:val="00683E09"/>
    <w:rsid w:val="00693705"/>
    <w:rsid w:val="006A35DB"/>
    <w:rsid w:val="006A6D1B"/>
    <w:rsid w:val="006F74A7"/>
    <w:rsid w:val="00735B09"/>
    <w:rsid w:val="00751373"/>
    <w:rsid w:val="00767F83"/>
    <w:rsid w:val="007D5352"/>
    <w:rsid w:val="0081200B"/>
    <w:rsid w:val="00817A12"/>
    <w:rsid w:val="00844DDB"/>
    <w:rsid w:val="008B4608"/>
    <w:rsid w:val="008D3321"/>
    <w:rsid w:val="0091013D"/>
    <w:rsid w:val="009151DE"/>
    <w:rsid w:val="00976F40"/>
    <w:rsid w:val="009D4CDB"/>
    <w:rsid w:val="00AF78BE"/>
    <w:rsid w:val="00BB4C12"/>
    <w:rsid w:val="00BC789A"/>
    <w:rsid w:val="00CB726A"/>
    <w:rsid w:val="00D038C3"/>
    <w:rsid w:val="00D67EFC"/>
    <w:rsid w:val="00E6346E"/>
    <w:rsid w:val="00E72A84"/>
    <w:rsid w:val="00ED07DC"/>
    <w:rsid w:val="00ED0A9D"/>
    <w:rsid w:val="00F0645D"/>
    <w:rsid w:val="00F62294"/>
    <w:rsid w:val="00F64268"/>
    <w:rsid w:val="00F72904"/>
    <w:rsid w:val="00F77D16"/>
    <w:rsid w:val="00FA49BE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19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C1999"/>
  </w:style>
  <w:style w:type="paragraph" w:styleId="a5">
    <w:name w:val="Normal (Web)"/>
    <w:basedOn w:val="a"/>
    <w:uiPriority w:val="99"/>
    <w:unhideWhenUsed/>
    <w:rsid w:val="0084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559"/>
  </w:style>
  <w:style w:type="paragraph" w:styleId="a8">
    <w:name w:val="footer"/>
    <w:basedOn w:val="a"/>
    <w:link w:val="a9"/>
    <w:uiPriority w:val="99"/>
    <w:semiHidden/>
    <w:unhideWhenUsed/>
    <w:rsid w:val="00FD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559"/>
  </w:style>
  <w:style w:type="paragraph" w:styleId="aa">
    <w:name w:val="List Paragraph"/>
    <w:basedOn w:val="a"/>
    <w:uiPriority w:val="34"/>
    <w:qFormat/>
    <w:rsid w:val="00F7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19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C1999"/>
  </w:style>
  <w:style w:type="paragraph" w:styleId="a5">
    <w:name w:val="Normal (Web)"/>
    <w:basedOn w:val="a"/>
    <w:uiPriority w:val="99"/>
    <w:unhideWhenUsed/>
    <w:rsid w:val="0084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559"/>
  </w:style>
  <w:style w:type="paragraph" w:styleId="a8">
    <w:name w:val="footer"/>
    <w:basedOn w:val="a"/>
    <w:link w:val="a9"/>
    <w:uiPriority w:val="99"/>
    <w:semiHidden/>
    <w:unhideWhenUsed/>
    <w:rsid w:val="00FD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559"/>
  </w:style>
  <w:style w:type="paragraph" w:styleId="aa">
    <w:name w:val="List Paragraph"/>
    <w:basedOn w:val="a"/>
    <w:uiPriority w:val="34"/>
    <w:qFormat/>
    <w:rsid w:val="00F7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2020-11-16T08:21:00Z</dcterms:created>
  <dcterms:modified xsi:type="dcterms:W3CDTF">2021-01-20T09:43:00Z</dcterms:modified>
</cp:coreProperties>
</file>